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r w:rsidR="00EF4736">
        <w:rPr>
          <w:sz w:val="24"/>
          <w:szCs w:val="24"/>
          <w:u w:val="single"/>
        </w:rPr>
        <w:t xml:space="preserve"> Year 1 and 2 </w:t>
      </w:r>
    </w:p>
    <w:p w:rsidR="00433E88" w:rsidRPr="009E10C3" w:rsidRDefault="00433E88">
      <w:pPr>
        <w:rPr>
          <w:sz w:val="24"/>
          <w:szCs w:val="24"/>
          <w:u w:val="single"/>
        </w:rPr>
      </w:pPr>
      <w:r w:rsidRPr="009E10C3">
        <w:rPr>
          <w:sz w:val="24"/>
          <w:szCs w:val="24"/>
          <w:u w:val="single"/>
        </w:rPr>
        <w:t xml:space="preserve">Date: </w:t>
      </w:r>
      <w:r w:rsidR="004F7C47">
        <w:rPr>
          <w:sz w:val="24"/>
          <w:szCs w:val="24"/>
          <w:u w:val="single"/>
        </w:rPr>
        <w:t>w/b 10</w:t>
      </w:r>
      <w:r w:rsidR="00A7351D" w:rsidRPr="00A7351D">
        <w:rPr>
          <w:sz w:val="24"/>
          <w:szCs w:val="24"/>
          <w:u w:val="single"/>
          <w:vertAlign w:val="superscript"/>
        </w:rPr>
        <w:t>th</w:t>
      </w:r>
      <w:r w:rsidR="00011169">
        <w:rPr>
          <w:sz w:val="24"/>
          <w:szCs w:val="24"/>
          <w:u w:val="single"/>
        </w:rPr>
        <w:t xml:space="preserve"> January </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r w:rsidR="00EF4736">
              <w:rPr>
                <w:sz w:val="24"/>
                <w:szCs w:val="24"/>
              </w:rPr>
              <w:t xml:space="preserve"> Year 1 </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011169" w:rsidP="00011169">
            <w:pPr>
              <w:rPr>
                <w:sz w:val="24"/>
                <w:szCs w:val="24"/>
              </w:rPr>
            </w:pPr>
            <w:r>
              <w:rPr>
                <w:color w:val="FF0000"/>
                <w:sz w:val="24"/>
                <w:szCs w:val="24"/>
              </w:rPr>
              <w:t>ay</w:t>
            </w:r>
            <w:r w:rsidR="00130123">
              <w:rPr>
                <w:sz w:val="24"/>
                <w:szCs w:val="24"/>
              </w:rPr>
              <w:t>-</w:t>
            </w:r>
            <w:r w:rsidR="00130123" w:rsidRPr="00130123">
              <w:rPr>
                <w:sz w:val="24"/>
                <w:szCs w:val="24"/>
              </w:rPr>
              <w:t xml:space="preserve"> </w:t>
            </w:r>
            <w:r>
              <w:rPr>
                <w:sz w:val="24"/>
                <w:szCs w:val="24"/>
              </w:rPr>
              <w:t xml:space="preserve">may I play? </w:t>
            </w:r>
          </w:p>
        </w:tc>
        <w:tc>
          <w:tcPr>
            <w:tcW w:w="9828" w:type="dxa"/>
          </w:tcPr>
          <w:p w:rsidR="007D6A0C" w:rsidRPr="009E10C3" w:rsidRDefault="007D7321" w:rsidP="00011169">
            <w:pPr>
              <w:rPr>
                <w:sz w:val="24"/>
                <w:szCs w:val="24"/>
              </w:rPr>
            </w:pPr>
            <w:r w:rsidRPr="007D7321">
              <w:rPr>
                <w:sz w:val="24"/>
                <w:szCs w:val="24"/>
              </w:rPr>
              <w:t>https://schools.ruthmiskin.com/training/view/5QM8PWg2/8u6TNara</w:t>
            </w:r>
          </w:p>
        </w:tc>
        <w:tc>
          <w:tcPr>
            <w:tcW w:w="2498" w:type="dxa"/>
          </w:tcPr>
          <w:p w:rsidR="00433E88" w:rsidRPr="009E10C3" w:rsidRDefault="00011169" w:rsidP="00011169">
            <w:pPr>
              <w:rPr>
                <w:rFonts w:ascii="Letterjoin-Air40" w:hAnsi="Letterjoin-Air40"/>
                <w:sz w:val="24"/>
                <w:szCs w:val="24"/>
              </w:rPr>
            </w:pPr>
            <w:r>
              <w:rPr>
                <w:rFonts w:ascii="Letterjoin-Air40" w:hAnsi="Letterjoin-Air40"/>
                <w:sz w:val="24"/>
                <w:szCs w:val="24"/>
              </w:rPr>
              <w:t xml:space="preserve">play, day, may, </w:t>
            </w:r>
          </w:p>
        </w:tc>
      </w:tr>
      <w:tr w:rsidR="00433E88" w:rsidRPr="009E10C3" w:rsidTr="009E10C3">
        <w:trPr>
          <w:trHeight w:val="739"/>
        </w:trPr>
        <w:tc>
          <w:tcPr>
            <w:tcW w:w="2395" w:type="dxa"/>
          </w:tcPr>
          <w:p w:rsidR="00433E88" w:rsidRPr="009E10C3" w:rsidRDefault="00011169" w:rsidP="00011169">
            <w:pPr>
              <w:rPr>
                <w:sz w:val="24"/>
                <w:szCs w:val="24"/>
              </w:rPr>
            </w:pPr>
            <w:proofErr w:type="spellStart"/>
            <w:r>
              <w:rPr>
                <w:color w:val="FF0000"/>
                <w:sz w:val="24"/>
                <w:szCs w:val="24"/>
              </w:rPr>
              <w:t>igh</w:t>
            </w:r>
            <w:proofErr w:type="spellEnd"/>
            <w:r>
              <w:rPr>
                <w:color w:val="FF0000"/>
                <w:sz w:val="24"/>
                <w:szCs w:val="24"/>
              </w:rPr>
              <w:t xml:space="preserve"> – </w:t>
            </w:r>
            <w:r w:rsidRPr="00011169">
              <w:rPr>
                <w:color w:val="000000" w:themeColor="text1"/>
                <w:sz w:val="24"/>
                <w:szCs w:val="24"/>
              </w:rPr>
              <w:t xml:space="preserve">fly high </w:t>
            </w:r>
          </w:p>
        </w:tc>
        <w:tc>
          <w:tcPr>
            <w:tcW w:w="9828" w:type="dxa"/>
          </w:tcPr>
          <w:p w:rsidR="007D6A0C" w:rsidRPr="009E10C3" w:rsidRDefault="007D7321" w:rsidP="00011169">
            <w:pPr>
              <w:rPr>
                <w:sz w:val="24"/>
                <w:szCs w:val="24"/>
              </w:rPr>
            </w:pPr>
            <w:r w:rsidRPr="007D7321">
              <w:rPr>
                <w:sz w:val="24"/>
                <w:szCs w:val="24"/>
              </w:rPr>
              <w:t>https://schools.ruthmiskin.com/training/view/MsYpN02i/yhe0i4x9</w:t>
            </w:r>
            <w:bookmarkStart w:id="0" w:name="_GoBack"/>
            <w:bookmarkEnd w:id="0"/>
          </w:p>
        </w:tc>
        <w:tc>
          <w:tcPr>
            <w:tcW w:w="2498" w:type="dxa"/>
          </w:tcPr>
          <w:p w:rsidR="00433E88" w:rsidRPr="009E10C3" w:rsidRDefault="00011169">
            <w:pPr>
              <w:rPr>
                <w:rFonts w:ascii="Letterjoin-Air40" w:hAnsi="Letterjoin-Air40"/>
                <w:sz w:val="24"/>
                <w:szCs w:val="24"/>
              </w:rPr>
            </w:pPr>
            <w:r>
              <w:rPr>
                <w:rFonts w:ascii="Letterjoin-Air40" w:hAnsi="Letterjoin-Air40"/>
                <w:sz w:val="24"/>
                <w:szCs w:val="24"/>
              </w:rPr>
              <w:t xml:space="preserve">fight, night, right, </w:t>
            </w:r>
          </w:p>
        </w:tc>
      </w:tr>
      <w:tr w:rsidR="00433E88" w:rsidRPr="009E10C3" w:rsidTr="009E10C3">
        <w:trPr>
          <w:trHeight w:val="739"/>
        </w:trPr>
        <w:tc>
          <w:tcPr>
            <w:tcW w:w="2395" w:type="dxa"/>
          </w:tcPr>
          <w:p w:rsidR="009E10C3" w:rsidRPr="009E10C3" w:rsidRDefault="00011169" w:rsidP="00011169">
            <w:pPr>
              <w:rPr>
                <w:sz w:val="24"/>
                <w:szCs w:val="24"/>
              </w:rPr>
            </w:pPr>
            <w:proofErr w:type="spellStart"/>
            <w:r>
              <w:rPr>
                <w:color w:val="FF0000"/>
                <w:sz w:val="24"/>
                <w:szCs w:val="24"/>
              </w:rPr>
              <w:t>ee</w:t>
            </w:r>
            <w:proofErr w:type="spellEnd"/>
            <w:r w:rsidR="007D6A0C">
              <w:rPr>
                <w:sz w:val="24"/>
                <w:szCs w:val="24"/>
              </w:rPr>
              <w:t xml:space="preserve"> </w:t>
            </w:r>
            <w:r>
              <w:rPr>
                <w:sz w:val="24"/>
                <w:szCs w:val="24"/>
              </w:rPr>
              <w:t>– what can you see?</w:t>
            </w:r>
          </w:p>
        </w:tc>
        <w:tc>
          <w:tcPr>
            <w:tcW w:w="9828" w:type="dxa"/>
          </w:tcPr>
          <w:p w:rsidR="007D6A0C" w:rsidRPr="009E10C3" w:rsidRDefault="007D7321" w:rsidP="00011169">
            <w:pPr>
              <w:rPr>
                <w:sz w:val="24"/>
                <w:szCs w:val="24"/>
              </w:rPr>
            </w:pPr>
            <w:r w:rsidRPr="007D7321">
              <w:rPr>
                <w:sz w:val="24"/>
                <w:szCs w:val="24"/>
              </w:rPr>
              <w:t>https://schools.ruthmiskin.com/training/view/BBn42MwU/2Tgi0gmZ</w:t>
            </w:r>
          </w:p>
        </w:tc>
        <w:tc>
          <w:tcPr>
            <w:tcW w:w="2498" w:type="dxa"/>
          </w:tcPr>
          <w:p w:rsidR="00433E88" w:rsidRPr="009E10C3" w:rsidRDefault="00011169">
            <w:pPr>
              <w:rPr>
                <w:rFonts w:ascii="Letterjoin-Air40" w:hAnsi="Letterjoin-Air40"/>
                <w:sz w:val="24"/>
                <w:szCs w:val="24"/>
              </w:rPr>
            </w:pPr>
            <w:r>
              <w:rPr>
                <w:rFonts w:ascii="Letterjoin-Air40" w:hAnsi="Letterjoin-Air40"/>
                <w:sz w:val="24"/>
                <w:szCs w:val="24"/>
              </w:rPr>
              <w:t xml:space="preserve">seed, see, free </w:t>
            </w:r>
          </w:p>
        </w:tc>
      </w:tr>
      <w:tr w:rsidR="00011169" w:rsidRPr="009E10C3" w:rsidTr="009E10C3">
        <w:trPr>
          <w:trHeight w:val="739"/>
        </w:trPr>
        <w:tc>
          <w:tcPr>
            <w:tcW w:w="2395" w:type="dxa"/>
          </w:tcPr>
          <w:p w:rsidR="00011169" w:rsidRPr="00011169" w:rsidRDefault="00011169" w:rsidP="00011169">
            <w:pPr>
              <w:rPr>
                <w:color w:val="FF0000"/>
                <w:sz w:val="24"/>
                <w:szCs w:val="24"/>
              </w:rPr>
            </w:pPr>
            <w:r>
              <w:rPr>
                <w:color w:val="FF0000"/>
                <w:sz w:val="24"/>
                <w:szCs w:val="24"/>
              </w:rPr>
              <w:t xml:space="preserve">Red words </w:t>
            </w:r>
          </w:p>
        </w:tc>
        <w:tc>
          <w:tcPr>
            <w:tcW w:w="9828" w:type="dxa"/>
          </w:tcPr>
          <w:p w:rsidR="00011169" w:rsidRPr="00011169" w:rsidRDefault="00011169" w:rsidP="00011169">
            <w:pPr>
              <w:rPr>
                <w:rFonts w:ascii="Letter-join Air Plus 40" w:hAnsi="Letter-join Air Plus 40"/>
                <w:sz w:val="24"/>
                <w:szCs w:val="24"/>
              </w:rPr>
            </w:pPr>
            <w:r w:rsidRPr="00011169">
              <w:rPr>
                <w:rFonts w:ascii="Letter-join Air Plus 40" w:hAnsi="Letter-join Air Plus 40"/>
                <w:sz w:val="40"/>
                <w:szCs w:val="24"/>
              </w:rPr>
              <w:t xml:space="preserve">I, go, he, said, no, of </w:t>
            </w:r>
            <w:r w:rsidRPr="00011169">
              <w:rPr>
                <w:rFonts w:ascii="Letter-join Air Plus 40" w:hAnsi="Letter-join Air Plus 40"/>
                <w:sz w:val="24"/>
                <w:szCs w:val="24"/>
              </w:rPr>
              <w:t xml:space="preserve"> </w:t>
            </w:r>
          </w:p>
        </w:tc>
        <w:tc>
          <w:tcPr>
            <w:tcW w:w="2498" w:type="dxa"/>
          </w:tcPr>
          <w:p w:rsidR="00011169" w:rsidRDefault="00011169">
            <w:pPr>
              <w:rPr>
                <w:rFonts w:ascii="Letterjoin-Air40" w:hAnsi="Letterjoin-Air40"/>
                <w:sz w:val="24"/>
                <w:szCs w:val="24"/>
              </w:rPr>
            </w:pPr>
            <w:r>
              <w:rPr>
                <w:rFonts w:ascii="Letterjoin-Air40" w:hAnsi="Letterjoin-Air40"/>
                <w:sz w:val="24"/>
                <w:szCs w:val="24"/>
              </w:rPr>
              <w:t xml:space="preserve">I, go, he said, no, of </w:t>
            </w:r>
          </w:p>
        </w:tc>
      </w:tr>
    </w:tbl>
    <w:p w:rsidR="00EF4736" w:rsidRDefault="00EF4736" w:rsidP="00130123">
      <w:pPr>
        <w:rPr>
          <w:rFonts w:ascii="Letter-join Air Plus 40" w:hAnsi="Letter-join Air Plus 40"/>
          <w:sz w:val="32"/>
        </w:rPr>
      </w:pPr>
    </w:p>
    <w:p w:rsidR="00130123" w:rsidRPr="00EF4736" w:rsidRDefault="00130123" w:rsidP="00130123">
      <w:pPr>
        <w:rPr>
          <w:rFonts w:ascii="Letter-join Air Plus 40" w:hAnsi="Letter-join Air Plus 40"/>
          <w:color w:val="FF0000"/>
          <w:sz w:val="32"/>
        </w:rPr>
      </w:pPr>
      <w:r w:rsidRPr="00EF4736">
        <w:rPr>
          <w:rFonts w:ascii="Letter-join Air Plus 40" w:hAnsi="Letter-join Air Plus 40"/>
          <w:sz w:val="32"/>
        </w:rPr>
        <w:t xml:space="preserve">Year 2 Spelling words- </w:t>
      </w:r>
      <w:r w:rsidR="00EF4736" w:rsidRPr="00EF4736">
        <w:rPr>
          <w:rFonts w:ascii="Letter-join Air Plus 40" w:hAnsi="Letter-join Air Plus 40"/>
          <w:sz w:val="32"/>
        </w:rPr>
        <w:t>by, fly, why, sky, try, my, cry butterfly</w:t>
      </w:r>
      <w:r w:rsidR="00EF4736">
        <w:rPr>
          <w:rFonts w:ascii="Letter-join Air Plus 40" w:hAnsi="Letter-join Air Plus 40"/>
          <w:sz w:val="32"/>
        </w:rPr>
        <w:t xml:space="preserve">, door, even  </w:t>
      </w:r>
      <w:r w:rsidR="00EF4736" w:rsidRPr="00EF4736">
        <w:rPr>
          <w:rFonts w:ascii="Letter-join Air Plus 40" w:hAnsi="Letter-join Air Plus 40"/>
          <w:sz w:val="32"/>
        </w:rPr>
        <w:t xml:space="preserve"> </w:t>
      </w:r>
    </w:p>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11169"/>
    <w:rsid w:val="00130123"/>
    <w:rsid w:val="00254DC8"/>
    <w:rsid w:val="00433E88"/>
    <w:rsid w:val="004F7C47"/>
    <w:rsid w:val="005260A0"/>
    <w:rsid w:val="00571E7D"/>
    <w:rsid w:val="007D6A0C"/>
    <w:rsid w:val="007D7321"/>
    <w:rsid w:val="00865DA1"/>
    <w:rsid w:val="00887930"/>
    <w:rsid w:val="008C42F0"/>
    <w:rsid w:val="0094743C"/>
    <w:rsid w:val="009E10C3"/>
    <w:rsid w:val="00A7351D"/>
    <w:rsid w:val="00EF4736"/>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2022-01-14T07:38:00Z</dcterms:created>
  <dcterms:modified xsi:type="dcterms:W3CDTF">2022-01-14T07:38:00Z</dcterms:modified>
</cp:coreProperties>
</file>