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2A25A" w14:textId="3C2D6F31" w:rsidR="00A46CE4" w:rsidRPr="00E7672F" w:rsidRDefault="00096F9B" w:rsidP="000F31FE">
      <w:pPr>
        <w:jc w:val="center"/>
        <w:rPr>
          <w:rFonts w:ascii="Candara" w:hAnsi="Candara"/>
          <w:b/>
          <w:bCs/>
          <w:color w:val="00B0F0"/>
          <w:sz w:val="72"/>
          <w:szCs w:val="72"/>
          <w:u w:val="single"/>
        </w:rPr>
      </w:pPr>
      <w:r w:rsidRPr="00A46CE4">
        <w:rPr>
          <w:rFonts w:ascii="Letter-join 40" w:hAnsi="Letter-join 40"/>
          <w:noProof/>
          <w:lang w:eastAsia="en-GB"/>
        </w:rPr>
        <mc:AlternateContent>
          <mc:Choice Requires="wps">
            <w:drawing>
              <wp:anchor distT="45720" distB="45720" distL="114300" distR="114300" simplePos="0" relativeHeight="251659264" behindDoc="0" locked="0" layoutInCell="1" allowOverlap="1" wp14:anchorId="145E58BC" wp14:editId="17D28043">
                <wp:simplePos x="0" y="0"/>
                <wp:positionH relativeFrom="column">
                  <wp:posOffset>-133985</wp:posOffset>
                </wp:positionH>
                <wp:positionV relativeFrom="paragraph">
                  <wp:posOffset>695325</wp:posOffset>
                </wp:positionV>
                <wp:extent cx="6238875" cy="1628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28775"/>
                        </a:xfrm>
                        <a:prstGeom prst="rect">
                          <a:avLst/>
                        </a:prstGeom>
                        <a:solidFill>
                          <a:srgbClr val="FFFFFF"/>
                        </a:solidFill>
                        <a:ln w="9525">
                          <a:solidFill>
                            <a:srgbClr val="000000"/>
                          </a:solidFill>
                          <a:miter lim="800000"/>
                          <a:headEnd/>
                          <a:tailEnd/>
                        </a:ln>
                      </wps:spPr>
                      <wps:txbx>
                        <w:txbxContent>
                          <w:p w14:paraId="7091A677" w14:textId="029ABAC9" w:rsidR="008C296D" w:rsidRDefault="00E7672F" w:rsidP="00FB6DBE">
                            <w:pPr>
                              <w:rPr>
                                <w:color w:val="BD19BD"/>
                                <w:sz w:val="32"/>
                                <w:szCs w:val="32"/>
                              </w:rPr>
                            </w:pPr>
                            <w:r>
                              <w:rPr>
                                <w:color w:val="BD19BD"/>
                                <w:sz w:val="32"/>
                                <w:szCs w:val="32"/>
                              </w:rPr>
                              <w:t xml:space="preserve">English: </w:t>
                            </w:r>
                            <w:r w:rsidR="000B400A">
                              <w:rPr>
                                <w:color w:val="BD19BD"/>
                                <w:sz w:val="32"/>
                                <w:szCs w:val="32"/>
                              </w:rPr>
                              <w:t xml:space="preserve">We have been writing our non-chronological report in English this week. We have successfully used our facts to explain why we should recycle more and used alliteration to explain our arguments in greater detail </w:t>
                            </w:r>
                          </w:p>
                          <w:p w14:paraId="61B08341" w14:textId="4DAAB67F" w:rsidR="00EB23E1" w:rsidRPr="00E15843" w:rsidRDefault="00EB23E1" w:rsidP="00FB6DBE">
                            <w:pPr>
                              <w:rPr>
                                <w:color w:val="BD19BD"/>
                                <w:sz w:val="32"/>
                                <w:szCs w:val="32"/>
                              </w:rPr>
                            </w:pPr>
                            <w:r>
                              <w:rPr>
                                <w:color w:val="BD19BD"/>
                                <w:sz w:val="32"/>
                                <w:szCs w:val="32"/>
                              </w:rPr>
                              <w:t xml:space="preserve">We </w:t>
                            </w:r>
                            <w:r w:rsidR="000B400A">
                              <w:rPr>
                                <w:color w:val="BD19BD"/>
                                <w:sz w:val="32"/>
                                <w:szCs w:val="32"/>
                              </w:rPr>
                              <w:t>have decided that we must act now to save our seas and marine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E58BC" id="_x0000_t202" coordsize="21600,21600" o:spt="202" path="m,l,21600r21600,l21600,xe">
                <v:stroke joinstyle="miter"/>
                <v:path gradientshapeok="t" o:connecttype="rect"/>
              </v:shapetype>
              <v:shape id="Text Box 2" o:spid="_x0000_s1026" type="#_x0000_t202" style="position:absolute;left:0;text-align:left;margin-left:-10.55pt;margin-top:54.75pt;width:491.25pt;height:12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zXIwIAAEcEAAAOAAAAZHJzL2Uyb0RvYy54bWysU9uO2yAQfa/Uf0C8N47d3NaKs9pmm6rS&#10;9iLt9gMwxjEqMBRI7O3Xd8DZbHp7qcoDYpjhcObMzPp60IochfMSTEXzyZQSYTg00uwr+uVh92pF&#10;iQ/MNEyBERV9FJ5eb16+WPe2FAV0oBrhCIIYX/a2ol0ItswyzzuhmZ+AFQadLTjNAppunzWO9Yiu&#10;VVZMp4usB9dYB1x4j7e3o5NuEn7bCh4+ta0XgaiKIreQdpf2Ou7ZZs3KvWO2k/xEg/0DC82kwU/P&#10;ULcsMHJw8jcoLbkDD22YcNAZtK3kIuWA2eTTX7K575gVKRcUx9uzTP7/wfKPx8+OyKaiRb6kxDCN&#10;RXoQQyBvYCBF1Ke3vsSwe4uBYcBrrHPK1ds74F89MbDtmNmLG+eg7wRrkF8eX2YXT0ccH0Hq/gM0&#10;+A07BEhAQ+t0FA/lIIiOdXo81yZS4Xi5KF6vVss5JRx9+aJYLdGIf7Dy6bl1PrwToEk8VNRh8RM8&#10;O975MIY+hcTfPCjZ7KRSyXD7eqscOTJslF1aJ/SfwpQhfUWv5sV8VOCvENO0/gShZcCOV1JXdHUO&#10;YmXU7a1pkCYrA5NqPGN2ypyEjNqNKoahHjAwqltD84iSOhg7GycRDx2475T02NUV9d8OzAlK1HuD&#10;ZbnKZ7M4BsmYzZcFGu7SU196mOEIVdFAyXjchjQ6kaOBGyxfK5Owz0xOXLFbU2lOkxXH4dJOUc/z&#10;v/kBAAD//wMAUEsDBBQABgAIAAAAIQDeKNHl4QAAAAsBAAAPAAAAZHJzL2Rvd25yZXYueG1sTI/L&#10;TsMwEEX3SPyDNUhsUGunLaYJcSqEBKI7KAi2bjxNIvwIsZuGv2dYwXJ0j+49U24mZ9mIQ+yCV5DN&#10;BTD0dTCdbxS8vT7M1sBi0t5oGzwq+MYIm+r8rNSFCSf/guMuNYxKfCy0gjalvuA81i06HeehR0/Z&#10;IQxOJzqHhptBn6jcWb4QQnKnO08Lre7xvsX6c3d0Ctarp/EjbpfP77U82Dxd3YyPX4NSlxfT3S2w&#10;hFP6g+FXn9ShIqd9OHoTmVUwW2QZoRSI/BoYEbnMVsD2CpZSCuBVyf//UP0AAAD//wMAUEsBAi0A&#10;FAAGAAgAAAAhALaDOJL+AAAA4QEAABMAAAAAAAAAAAAAAAAAAAAAAFtDb250ZW50X1R5cGVzXS54&#10;bWxQSwECLQAUAAYACAAAACEAOP0h/9YAAACUAQAACwAAAAAAAAAAAAAAAAAvAQAAX3JlbHMvLnJl&#10;bHNQSwECLQAUAAYACAAAACEAnha81yMCAABHBAAADgAAAAAAAAAAAAAAAAAuAgAAZHJzL2Uyb0Rv&#10;Yy54bWxQSwECLQAUAAYACAAAACEA3ijR5eEAAAALAQAADwAAAAAAAAAAAAAAAAB9BAAAZHJzL2Rv&#10;d25yZXYueG1sUEsFBgAAAAAEAAQA8wAAAIsFAAAAAA==&#10;">
                <v:textbox>
                  <w:txbxContent>
                    <w:p w14:paraId="7091A677" w14:textId="029ABAC9" w:rsidR="008C296D" w:rsidRDefault="00E7672F" w:rsidP="00FB6DBE">
                      <w:pPr>
                        <w:rPr>
                          <w:color w:val="BD19BD"/>
                          <w:sz w:val="32"/>
                          <w:szCs w:val="32"/>
                        </w:rPr>
                      </w:pPr>
                      <w:r>
                        <w:rPr>
                          <w:color w:val="BD19BD"/>
                          <w:sz w:val="32"/>
                          <w:szCs w:val="32"/>
                        </w:rPr>
                        <w:t xml:space="preserve">English: </w:t>
                      </w:r>
                      <w:r w:rsidR="000B400A">
                        <w:rPr>
                          <w:color w:val="BD19BD"/>
                          <w:sz w:val="32"/>
                          <w:szCs w:val="32"/>
                        </w:rPr>
                        <w:t xml:space="preserve">We have been writing our non-chronological report in English this week. We have successfully used our facts to explain why we should recycle more and used alliteration to explain our arguments in greater detail </w:t>
                      </w:r>
                    </w:p>
                    <w:p w14:paraId="61B08341" w14:textId="4DAAB67F" w:rsidR="00EB23E1" w:rsidRPr="00E15843" w:rsidRDefault="00EB23E1" w:rsidP="00FB6DBE">
                      <w:pPr>
                        <w:rPr>
                          <w:color w:val="BD19BD"/>
                          <w:sz w:val="32"/>
                          <w:szCs w:val="32"/>
                        </w:rPr>
                      </w:pPr>
                      <w:r>
                        <w:rPr>
                          <w:color w:val="BD19BD"/>
                          <w:sz w:val="32"/>
                          <w:szCs w:val="32"/>
                        </w:rPr>
                        <w:t xml:space="preserve">We </w:t>
                      </w:r>
                      <w:r w:rsidR="000B400A">
                        <w:rPr>
                          <w:color w:val="BD19BD"/>
                          <w:sz w:val="32"/>
                          <w:szCs w:val="32"/>
                        </w:rPr>
                        <w:t>have decided that we must act now to save our seas and marine life.</w:t>
                      </w:r>
                    </w:p>
                  </w:txbxContent>
                </v:textbox>
                <w10:wrap type="square"/>
              </v:shape>
            </w:pict>
          </mc:Fallback>
        </mc:AlternateContent>
      </w:r>
      <w:r w:rsidR="000F31FE" w:rsidRPr="00E7672F">
        <w:rPr>
          <w:rFonts w:ascii="Candara" w:hAnsi="Candara"/>
          <w:b/>
          <w:bCs/>
          <w:color w:val="00B0F0"/>
          <w:sz w:val="72"/>
          <w:szCs w:val="72"/>
          <w:u w:val="single"/>
        </w:rPr>
        <w:t>Year</w:t>
      </w:r>
      <w:r w:rsidR="00E81991">
        <w:rPr>
          <w:rFonts w:ascii="Candara" w:hAnsi="Candara"/>
          <w:b/>
          <w:bCs/>
          <w:color w:val="00B0F0"/>
          <w:sz w:val="72"/>
          <w:szCs w:val="72"/>
          <w:u w:val="single"/>
        </w:rPr>
        <w:t xml:space="preserve"> 3-4 </w:t>
      </w:r>
      <w:r w:rsidR="00E81991" w:rsidRPr="00396F0B">
        <w:rPr>
          <w:rFonts w:ascii="Candara" w:hAnsi="Candara"/>
          <w:b/>
          <w:bCs/>
          <w:color w:val="00B0F0"/>
          <w:sz w:val="40"/>
          <w:szCs w:val="40"/>
          <w:u w:val="single"/>
        </w:rPr>
        <w:t xml:space="preserve">week ending </w:t>
      </w:r>
      <w:r w:rsidR="000B400A">
        <w:rPr>
          <w:rFonts w:ascii="Candara" w:hAnsi="Candara"/>
          <w:b/>
          <w:bCs/>
          <w:color w:val="00B0F0"/>
          <w:sz w:val="40"/>
          <w:szCs w:val="40"/>
          <w:u w:val="single"/>
        </w:rPr>
        <w:t>21</w:t>
      </w:r>
      <w:r w:rsidR="00396F0B" w:rsidRPr="00396F0B">
        <w:rPr>
          <w:rFonts w:ascii="Candara" w:hAnsi="Candara"/>
          <w:b/>
          <w:bCs/>
          <w:color w:val="00B0F0"/>
          <w:sz w:val="40"/>
          <w:szCs w:val="40"/>
          <w:u w:val="single"/>
        </w:rPr>
        <w:t>.10.22</w:t>
      </w:r>
    </w:p>
    <w:p w14:paraId="322B169C" w14:textId="5CC8B8DD" w:rsidR="00C61BA1" w:rsidRPr="000F31FE" w:rsidRDefault="00C61BA1">
      <w:pPr>
        <w:rPr>
          <w:rFonts w:ascii="Letter-join 40" w:hAnsi="Letter-join 40"/>
          <w:color w:val="7030A0"/>
          <w:sz w:val="28"/>
          <w:szCs w:val="28"/>
        </w:rPr>
      </w:pPr>
    </w:p>
    <w:p w14:paraId="3A0F3630" w14:textId="78189D4D" w:rsidR="003F3AB1" w:rsidRDefault="003F3AB1"/>
    <w:p w14:paraId="749EAF45" w14:textId="77777777" w:rsidR="00A46CE4" w:rsidRDefault="00A46CE4">
      <w:pPr>
        <w:rPr>
          <w:rFonts w:ascii="Letter-join 40" w:hAnsi="Letter-join 40"/>
        </w:rPr>
      </w:pPr>
      <w:r w:rsidRPr="00A46CE4">
        <w:rPr>
          <w:rFonts w:ascii="Arial" w:hAnsi="Arial" w:cs="Arial"/>
          <w:noProof/>
          <w:lang w:eastAsia="en-GB"/>
        </w:rPr>
        <w:t xml:space="preserve"> </w:t>
      </w:r>
    </w:p>
    <w:p w14:paraId="06B6D01F" w14:textId="77777777" w:rsidR="00A46CE4" w:rsidRDefault="00A46CE4" w:rsidP="00A46CE4">
      <w:pPr>
        <w:rPr>
          <w:rFonts w:ascii="Letter-join 40" w:hAnsi="Letter-join 40"/>
        </w:rPr>
      </w:pPr>
    </w:p>
    <w:p w14:paraId="2E5AF806" w14:textId="691DFA91" w:rsidR="00D814F0" w:rsidRPr="00A46CE4" w:rsidRDefault="00A46CE4" w:rsidP="00A46CE4">
      <w:pPr>
        <w:tabs>
          <w:tab w:val="left" w:pos="1200"/>
        </w:tabs>
        <w:rPr>
          <w:rFonts w:ascii="Letter-join 40" w:hAnsi="Letter-join 40"/>
        </w:rPr>
      </w:pPr>
      <w:r>
        <w:rPr>
          <w:rFonts w:ascii="Letter-join 40" w:hAnsi="Letter-join 40"/>
        </w:rPr>
        <w:tab/>
      </w:r>
    </w:p>
    <w:p w14:paraId="72E9D1F2" w14:textId="75CFF09E" w:rsidR="0092320A" w:rsidRDefault="000B400A" w:rsidP="00D814F0">
      <w:r w:rsidRPr="00A46CE4">
        <w:rPr>
          <w:rFonts w:ascii="Letter-join 40" w:hAnsi="Letter-join 40"/>
          <w:noProof/>
          <w:lang w:eastAsia="en-GB"/>
        </w:rPr>
        <mc:AlternateContent>
          <mc:Choice Requires="wps">
            <w:drawing>
              <wp:anchor distT="45720" distB="45720" distL="114300" distR="114300" simplePos="0" relativeHeight="251662336" behindDoc="0" locked="0" layoutInCell="1" allowOverlap="1" wp14:anchorId="2FD65299" wp14:editId="0693B720">
                <wp:simplePos x="0" y="0"/>
                <wp:positionH relativeFrom="margin">
                  <wp:posOffset>-66675</wp:posOffset>
                </wp:positionH>
                <wp:positionV relativeFrom="paragraph">
                  <wp:posOffset>215900</wp:posOffset>
                </wp:positionV>
                <wp:extent cx="3076575" cy="47529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752975"/>
                        </a:xfrm>
                        <a:prstGeom prst="rect">
                          <a:avLst/>
                        </a:prstGeom>
                        <a:solidFill>
                          <a:srgbClr val="FFFFFF"/>
                        </a:solidFill>
                        <a:ln w="9525">
                          <a:solidFill>
                            <a:srgbClr val="000000"/>
                          </a:solidFill>
                          <a:miter lim="800000"/>
                          <a:headEnd/>
                          <a:tailEnd/>
                        </a:ln>
                      </wps:spPr>
                      <wps:txbx>
                        <w:txbxContent>
                          <w:p w14:paraId="564A3A17" w14:textId="3A9D3C89" w:rsidR="00096F9B" w:rsidRDefault="000B400A" w:rsidP="00A46CE4">
                            <w:pPr>
                              <w:rPr>
                                <w:color w:val="2E74B5" w:themeColor="accent1" w:themeShade="BF"/>
                                <w:sz w:val="32"/>
                                <w:szCs w:val="32"/>
                              </w:rPr>
                            </w:pPr>
                            <w:r>
                              <w:rPr>
                                <w:color w:val="2E74B5" w:themeColor="accent1" w:themeShade="BF"/>
                                <w:sz w:val="32"/>
                                <w:szCs w:val="32"/>
                              </w:rPr>
                              <w:t>L.S Lowry has been our focus in art and DT this week. We have investigated who he was, what pictures he drew and the impact they have had on our knowledge of social history at the time.</w:t>
                            </w:r>
                          </w:p>
                          <w:p w14:paraId="3D28395F" w14:textId="04A6E671" w:rsidR="000B400A" w:rsidRDefault="000B400A" w:rsidP="00A46CE4">
                            <w:pPr>
                              <w:rPr>
                                <w:color w:val="2E74B5" w:themeColor="accent1" w:themeShade="BF"/>
                                <w:sz w:val="32"/>
                                <w:szCs w:val="32"/>
                              </w:rPr>
                            </w:pPr>
                            <w:r>
                              <w:rPr>
                                <w:color w:val="2E74B5" w:themeColor="accent1" w:themeShade="BF"/>
                                <w:sz w:val="32"/>
                                <w:szCs w:val="32"/>
                              </w:rPr>
                              <w:t xml:space="preserve">We have been drawing our own match stalk figures and examined the poses they were drawn in. We have also examined the colours that Lowry used in his paintings and why his pictures were not </w:t>
                            </w:r>
                            <w:r w:rsidR="00C47358">
                              <w:rPr>
                                <w:color w:val="2E74B5" w:themeColor="accent1" w:themeShade="BF"/>
                                <w:sz w:val="32"/>
                                <w:szCs w:val="32"/>
                              </w:rPr>
                              <w:t>viewed favourably at the time.</w:t>
                            </w:r>
                          </w:p>
                          <w:p w14:paraId="11E32298" w14:textId="6D0374E2" w:rsidR="00C47358" w:rsidRPr="000F31FE" w:rsidRDefault="00C47358" w:rsidP="00A46CE4">
                            <w:pPr>
                              <w:rPr>
                                <w:color w:val="2E74B5" w:themeColor="accent1" w:themeShade="BF"/>
                                <w:sz w:val="32"/>
                                <w:szCs w:val="32"/>
                              </w:rPr>
                            </w:pPr>
                            <w:r>
                              <w:rPr>
                                <w:color w:val="2E74B5" w:themeColor="accent1" w:themeShade="BF"/>
                                <w:sz w:val="32"/>
                                <w:szCs w:val="32"/>
                              </w:rPr>
                              <w:t>Finally, we are using this knowledge to make our own Lowry pen 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65299" id="_x0000_s1027" type="#_x0000_t202" style="position:absolute;margin-left:-5.25pt;margin-top:17pt;width:242.25pt;height:374.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CFJQIAAEw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nNKDNNY&#10;okcxBPIGBlJEdXrrSwx6sBgWBjzGKqdMvb0H/tUTA5uOmZ24dQ76TrAG2U3jzezi6ojjI0jdf4AG&#10;n2H7AAloaJ2O0qEYBNGxSsdzZSIVjoev88XVfIEUOfpmi3mxRCO+wcqn69b58E6AJnFTUYelT/Ds&#10;cO/DGPoUEl/zoGSzlUolw+3qjXLkwLBNtuk7of8UpgzpK7qcF/NRgb9C5On7E4SWAftdSV3R63MQ&#10;K6Nub02DNFkZmFTjHrNT5iRk1G5UMQz1kCqWVI4i19AcUVkHY3vjOOKmA/edkh5bu6L+2545QYl6&#10;b7A6y+lsFmchGbP5okDDXXrqSw8zHKEqGigZt5uQ5idSNXCLVWxl0veZyYkytmyq0Gm84kxc2inq&#10;+Sew/gEAAP//AwBQSwMEFAAGAAgAAAAhAMK709fhAAAACgEAAA8AAABkcnMvZG93bnJldi54bWxM&#10;j01PwkAQhu8m/ofNmHgxsAUKrbVTYkw0clMgel26S9u4H3V3KfXfO5z0NpN58s7zluvRaDYoHzpn&#10;EWbTBJiytZOdbRD2u+dJDixEYaXQziqEHxVgXV1flaKQ7mzf1bCNDaMQGwqB0MbYF5yHulVGhKnr&#10;laXb0XkjIq2+4dKLM4UbzedJsuJGdJY+tKJXT62qv7Yng5Cnr8Nn2CzePurVUd/Hu2x4+faItzfj&#10;4wOwqMb4B8NFn9ShIqeDO1kZmEaYzJIloQiLlDoRkGaX4YCQ5fMl8Krk/ytUvwAAAP//AwBQSwEC&#10;LQAUAAYACAAAACEAtoM4kv4AAADhAQAAEwAAAAAAAAAAAAAAAAAAAAAAW0NvbnRlbnRfVHlwZXNd&#10;LnhtbFBLAQItABQABgAIAAAAIQA4/SH/1gAAAJQBAAALAAAAAAAAAAAAAAAAAC8BAABfcmVscy8u&#10;cmVsc1BLAQItABQABgAIAAAAIQB8PoCFJQIAAEwEAAAOAAAAAAAAAAAAAAAAAC4CAABkcnMvZTJv&#10;RG9jLnhtbFBLAQItABQABgAIAAAAIQDCu9PX4QAAAAoBAAAPAAAAAAAAAAAAAAAAAH8EAABkcnMv&#10;ZG93bnJldi54bWxQSwUGAAAAAAQABADzAAAAjQUAAAAA&#10;">
                <v:textbox>
                  <w:txbxContent>
                    <w:p w14:paraId="564A3A17" w14:textId="3A9D3C89" w:rsidR="00096F9B" w:rsidRDefault="000B400A" w:rsidP="00A46CE4">
                      <w:pPr>
                        <w:rPr>
                          <w:color w:val="2E74B5" w:themeColor="accent1" w:themeShade="BF"/>
                          <w:sz w:val="32"/>
                          <w:szCs w:val="32"/>
                        </w:rPr>
                      </w:pPr>
                      <w:r>
                        <w:rPr>
                          <w:color w:val="2E74B5" w:themeColor="accent1" w:themeShade="BF"/>
                          <w:sz w:val="32"/>
                          <w:szCs w:val="32"/>
                        </w:rPr>
                        <w:t>L.S Lowry has been our focus in art and DT this week. We have investigated who he was, what pictures he drew and the impact they have had on our knowledge of social history at the time.</w:t>
                      </w:r>
                    </w:p>
                    <w:p w14:paraId="3D28395F" w14:textId="04A6E671" w:rsidR="000B400A" w:rsidRDefault="000B400A" w:rsidP="00A46CE4">
                      <w:pPr>
                        <w:rPr>
                          <w:color w:val="2E74B5" w:themeColor="accent1" w:themeShade="BF"/>
                          <w:sz w:val="32"/>
                          <w:szCs w:val="32"/>
                        </w:rPr>
                      </w:pPr>
                      <w:r>
                        <w:rPr>
                          <w:color w:val="2E74B5" w:themeColor="accent1" w:themeShade="BF"/>
                          <w:sz w:val="32"/>
                          <w:szCs w:val="32"/>
                        </w:rPr>
                        <w:t xml:space="preserve">We have been drawing our own match stalk figures and examined the poses they were drawn in. We have also examined the colours that Lowry used in his paintings and why his pictures were not </w:t>
                      </w:r>
                      <w:r w:rsidR="00C47358">
                        <w:rPr>
                          <w:color w:val="2E74B5" w:themeColor="accent1" w:themeShade="BF"/>
                          <w:sz w:val="32"/>
                          <w:szCs w:val="32"/>
                        </w:rPr>
                        <w:t>viewed favourably at the time.</w:t>
                      </w:r>
                    </w:p>
                    <w:p w14:paraId="11E32298" w14:textId="6D0374E2" w:rsidR="00C47358" w:rsidRPr="000F31FE" w:rsidRDefault="00C47358" w:rsidP="00A46CE4">
                      <w:pPr>
                        <w:rPr>
                          <w:color w:val="2E74B5" w:themeColor="accent1" w:themeShade="BF"/>
                          <w:sz w:val="32"/>
                          <w:szCs w:val="32"/>
                        </w:rPr>
                      </w:pPr>
                      <w:r>
                        <w:rPr>
                          <w:color w:val="2E74B5" w:themeColor="accent1" w:themeShade="BF"/>
                          <w:sz w:val="32"/>
                          <w:szCs w:val="32"/>
                        </w:rPr>
                        <w:t>Finally, we are using this knowledge to make our own Lowry pen pot!</w:t>
                      </w:r>
                    </w:p>
                  </w:txbxContent>
                </v:textbox>
                <w10:wrap type="square" anchorx="margin"/>
              </v:shape>
            </w:pict>
          </mc:Fallback>
        </mc:AlternateContent>
      </w:r>
      <w:r>
        <w:rPr>
          <w:rFonts w:ascii="Letter-join 40" w:hAnsi="Letter-join 40"/>
          <w:noProof/>
          <w:lang w:eastAsia="en-GB"/>
        </w:rPr>
        <mc:AlternateContent>
          <mc:Choice Requires="wps">
            <w:drawing>
              <wp:anchor distT="0" distB="0" distL="114300" distR="114300" simplePos="0" relativeHeight="251684864" behindDoc="0" locked="0" layoutInCell="1" allowOverlap="1" wp14:anchorId="3A3DDE89" wp14:editId="5C328CF8">
                <wp:simplePos x="0" y="0"/>
                <wp:positionH relativeFrom="column">
                  <wp:posOffset>3209925</wp:posOffset>
                </wp:positionH>
                <wp:positionV relativeFrom="paragraph">
                  <wp:posOffset>168275</wp:posOffset>
                </wp:positionV>
                <wp:extent cx="3067050" cy="23622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067050" cy="2362200"/>
                        </a:xfrm>
                        <a:prstGeom prst="rect">
                          <a:avLst/>
                        </a:prstGeom>
                        <a:solidFill>
                          <a:schemeClr val="lt1"/>
                        </a:solidFill>
                        <a:ln w="6350">
                          <a:solidFill>
                            <a:prstClr val="black"/>
                          </a:solidFill>
                        </a:ln>
                      </wps:spPr>
                      <wps:txbx>
                        <w:txbxContent>
                          <w:p w14:paraId="46A5327C" w14:textId="1DD7B9F2" w:rsidR="00043A3E" w:rsidRPr="003D28D1" w:rsidRDefault="000B400A" w:rsidP="00DD62EA">
                            <w:pPr>
                              <w:rPr>
                                <w:color w:val="00B050"/>
                                <w:sz w:val="32"/>
                                <w:szCs w:val="32"/>
                              </w:rPr>
                            </w:pPr>
                            <w:r>
                              <w:rPr>
                                <w:color w:val="00B050"/>
                                <w:sz w:val="32"/>
                                <w:szCs w:val="32"/>
                              </w:rPr>
                              <w:t>Great performance all around this week. Column addition was a challenge at the beginning of the week but we have made good progress. Taking time to form our numbers correctly and lay out our work neatly has definitely paid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DE89" id="_x0000_s1028" type="#_x0000_t202" style="position:absolute;margin-left:252.75pt;margin-top:13.25pt;width:241.5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TAIAAKkEAAAOAAAAZHJzL2Uyb0RvYy54bWysVN9P2zAQfp+0/8Hy+0ibQmEVKepATJMQ&#10;IJWJZ9dx2miOz7PdJuyv32cnLR3sadqLc7/8+e67u1xedY1mO+V8Tabg45MRZ8pIKmuzLvj3p9tP&#10;F5z5IEwpNBlV8Bfl+dX844fL1s5UThvSpXIMIMbPWlvwTQh2lmVeblQj/AlZZeCsyDUiQHXrrHSi&#10;BXqjs3w0mmYtudI6ksp7WG96J58n/KpSMjxUlVeB6YIjt5BOl85VPLP5pZitnbCbWg5piH/IohG1&#10;waMHqBsRBNu6+h1UU0tHnqpwIqnJqKpqqVINqGY8elPNciOsSrWAHG8PNPn/Byvvd4+O1WXBc86M&#10;aNCiJ9UF9oU6lkd2WutnCFpahIUOZnR5b/cwxqK7yjXxi3IY/OD55cBtBJMwTkbT89EZXBK+fDLN&#10;0b2Ik71et86Hr4oaFoWCOzQvcSp2dz70ofuQ+JonXZe3tdZJiQOjrrVjO4FW65CSBPgfUdqwtuDT&#10;CfJ4hxChD/dXWsgfQ3pHCMDTBjlHUvrioxS6VTdQOBC2ovIFfDnq581beVsD/k748CgcBgw8YGnC&#10;A45KE3KiQeJsQ+7X3+wxHn2Hl7MWA1tw/3MrnOJMfzOYiM/j09M44Uk5PTvPobhjz+rYY7bNNYGo&#10;MdbTyiTG+KD3YuWoecZuLeKrcAkj8XbBw168Dv0aYTelWixSEGbainBnllZG6MhxpPWpexbODm0N&#10;mIh72o+2mL3pbh8bbxpabANVdWp95LlndaAf+5CGZ9jduHDHeop6/cPMfwMAAP//AwBQSwMEFAAG&#10;AAgAAAAhAMa0DFrcAAAACgEAAA8AAABkcnMvZG93bnJldi54bWxMj8FOwzAQRO9I/IO1SNyoQ1Eq&#10;J8SpABUunCiI8zZ2bYvYjmw3DX/PcoLTzmpHs2+67eJHNuuUXQwSblcVMB2GqFwwEj7en28EsFww&#10;KBxj0BK+dYZtf3nRYaviObzpeV8Mo5CQW5RgS5lazvNgtce8ipMOdDvG5LHQmgxXCc8U7ke+rqoN&#10;9+gCfbA46Serh6/9yUvYPZrGDAKT3Qnl3Lx8Hl/Ni5TXV8vDPbCil/Jnhl98QoeemA7xFFRmo4S6&#10;qmuySlhvaJKhEYLEQcJdQ4L3Hf9fof8BAAD//wMAUEsBAi0AFAAGAAgAAAAhALaDOJL+AAAA4QEA&#10;ABMAAAAAAAAAAAAAAAAAAAAAAFtDb250ZW50X1R5cGVzXS54bWxQSwECLQAUAAYACAAAACEAOP0h&#10;/9YAAACUAQAACwAAAAAAAAAAAAAAAAAvAQAAX3JlbHMvLnJlbHNQSwECLQAUAAYACAAAACEA957/&#10;s0wCAACpBAAADgAAAAAAAAAAAAAAAAAuAgAAZHJzL2Uyb0RvYy54bWxQSwECLQAUAAYACAAAACEA&#10;xrQMWtwAAAAKAQAADwAAAAAAAAAAAAAAAACmBAAAZHJzL2Rvd25yZXYueG1sUEsFBgAAAAAEAAQA&#10;8wAAAK8FAAAAAA==&#10;" fillcolor="white [3201]" strokeweight=".5pt">
                <v:textbox>
                  <w:txbxContent>
                    <w:p w14:paraId="46A5327C" w14:textId="1DD7B9F2" w:rsidR="00043A3E" w:rsidRPr="003D28D1" w:rsidRDefault="000B400A" w:rsidP="00DD62EA">
                      <w:pPr>
                        <w:rPr>
                          <w:color w:val="00B050"/>
                          <w:sz w:val="32"/>
                          <w:szCs w:val="32"/>
                        </w:rPr>
                      </w:pPr>
                      <w:r>
                        <w:rPr>
                          <w:color w:val="00B050"/>
                          <w:sz w:val="32"/>
                          <w:szCs w:val="32"/>
                        </w:rPr>
                        <w:t>Great performance all around this week. Column addition was a challenge at the beginning of the week but we have made good progress. Taking time to form our numbers correctly and lay out our work neatly has definitely paid off!</w:t>
                      </w:r>
                    </w:p>
                  </w:txbxContent>
                </v:textbox>
              </v:shape>
            </w:pict>
          </mc:Fallback>
        </mc:AlternateContent>
      </w:r>
    </w:p>
    <w:p w14:paraId="0F2833F8" w14:textId="67B6ED87" w:rsidR="003F3AB1" w:rsidRPr="00D814F0" w:rsidRDefault="006C2FB5" w:rsidP="00D814F0">
      <w:r>
        <w:rPr>
          <w:rFonts w:ascii="Letter-join 40" w:hAnsi="Letter-join 40"/>
          <w:noProof/>
          <w:lang w:eastAsia="en-GB"/>
        </w:rPr>
        <mc:AlternateContent>
          <mc:Choice Requires="wps">
            <w:drawing>
              <wp:anchor distT="0" distB="0" distL="114300" distR="114300" simplePos="0" relativeHeight="251657216" behindDoc="0" locked="0" layoutInCell="1" allowOverlap="1" wp14:anchorId="59389F4F" wp14:editId="4EFC95AC">
                <wp:simplePos x="0" y="0"/>
                <wp:positionH relativeFrom="column">
                  <wp:posOffset>3324225</wp:posOffset>
                </wp:positionH>
                <wp:positionV relativeFrom="paragraph">
                  <wp:posOffset>2273300</wp:posOffset>
                </wp:positionV>
                <wp:extent cx="2994660" cy="4876800"/>
                <wp:effectExtent l="0" t="0" r="15240" b="19050"/>
                <wp:wrapNone/>
                <wp:docPr id="1" name="Text Box 1"/>
                <wp:cNvGraphicFramePr/>
                <a:graphic xmlns:a="http://schemas.openxmlformats.org/drawingml/2006/main">
                  <a:graphicData uri="http://schemas.microsoft.com/office/word/2010/wordprocessingShape">
                    <wps:wsp>
                      <wps:cNvSpPr txBox="1"/>
                      <wps:spPr>
                        <a:xfrm>
                          <a:off x="0" y="0"/>
                          <a:ext cx="2994660" cy="4876800"/>
                        </a:xfrm>
                        <a:prstGeom prst="rect">
                          <a:avLst/>
                        </a:prstGeom>
                        <a:solidFill>
                          <a:schemeClr val="lt1"/>
                        </a:solidFill>
                        <a:ln w="6350">
                          <a:solidFill>
                            <a:prstClr val="black"/>
                          </a:solidFill>
                        </a:ln>
                      </wps:spPr>
                      <wps:txbx>
                        <w:txbxContent>
                          <w:p w14:paraId="507ABB9C" w14:textId="77777777" w:rsidR="00076554" w:rsidRDefault="0023490B">
                            <w:pPr>
                              <w:rPr>
                                <w:sz w:val="32"/>
                                <w:szCs w:val="32"/>
                              </w:rPr>
                            </w:pPr>
                            <w:r>
                              <w:rPr>
                                <w:sz w:val="32"/>
                                <w:szCs w:val="32"/>
                              </w:rPr>
                              <w:t>We all enjoyed our spooky afternoon!</w:t>
                            </w:r>
                            <w:r w:rsidR="000B400A">
                              <w:rPr>
                                <w:sz w:val="32"/>
                                <w:szCs w:val="32"/>
                              </w:rPr>
                              <w:t xml:space="preserve"> Everyone had a brilliant</w:t>
                            </w:r>
                            <w:r w:rsidR="00520A70">
                              <w:rPr>
                                <w:sz w:val="32"/>
                                <w:szCs w:val="32"/>
                              </w:rPr>
                              <w:t xml:space="preserve"> time</w:t>
                            </w:r>
                            <w:r w:rsidR="000B400A">
                              <w:rPr>
                                <w:sz w:val="32"/>
                                <w:szCs w:val="32"/>
                              </w:rPr>
                              <w:t xml:space="preserve"> and we all looked </w:t>
                            </w:r>
                            <w:r w:rsidR="00520A70">
                              <w:rPr>
                                <w:sz w:val="32"/>
                                <w:szCs w:val="32"/>
                              </w:rPr>
                              <w:t>amazing</w:t>
                            </w:r>
                          </w:p>
                          <w:p w14:paraId="6E197108" w14:textId="47A821E4" w:rsidR="00BE3C65" w:rsidRDefault="00076554">
                            <w:pPr>
                              <w:rPr>
                                <w:sz w:val="32"/>
                                <w:szCs w:val="32"/>
                              </w:rPr>
                            </w:pPr>
                            <w:r>
                              <w:rPr>
                                <w:noProof/>
                              </w:rPr>
                              <w:drawing>
                                <wp:inline distT="0" distB="0" distL="0" distR="0" wp14:anchorId="0E3A28B9" wp14:editId="30C48F41">
                                  <wp:extent cx="1838325" cy="13198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8253" cy="1326994"/>
                                          </a:xfrm>
                                          <a:prstGeom prst="rect">
                                            <a:avLst/>
                                          </a:prstGeom>
                                          <a:noFill/>
                                          <a:ln>
                                            <a:noFill/>
                                          </a:ln>
                                        </pic:spPr>
                                      </pic:pic>
                                    </a:graphicData>
                                  </a:graphic>
                                </wp:inline>
                              </w:drawing>
                            </w:r>
                          </w:p>
                          <w:p w14:paraId="182908CA" w14:textId="758A9F33" w:rsidR="00AC2EAE" w:rsidRDefault="00AC2EAE">
                            <w:pPr>
                              <w:rPr>
                                <w:sz w:val="32"/>
                                <w:szCs w:val="32"/>
                              </w:rPr>
                            </w:pPr>
                          </w:p>
                          <w:p w14:paraId="620A645B" w14:textId="0D1D15BE" w:rsidR="00AC2EAE" w:rsidRDefault="006C2FB5">
                            <w:pPr>
                              <w:rPr>
                                <w:sz w:val="32"/>
                                <w:szCs w:val="32"/>
                              </w:rPr>
                            </w:pPr>
                            <w:r>
                              <w:rPr>
                                <w:noProof/>
                              </w:rPr>
                              <w:drawing>
                                <wp:inline distT="0" distB="0" distL="0" distR="0" wp14:anchorId="6DE4DDEC" wp14:editId="09190DE3">
                                  <wp:extent cx="2805430" cy="2163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5430" cy="2163445"/>
                                          </a:xfrm>
                                          <a:prstGeom prst="rect">
                                            <a:avLst/>
                                          </a:prstGeom>
                                          <a:noFill/>
                                          <a:ln>
                                            <a:noFill/>
                                          </a:ln>
                                        </pic:spPr>
                                      </pic:pic>
                                    </a:graphicData>
                                  </a:graphic>
                                </wp:inline>
                              </w:drawing>
                            </w:r>
                          </w:p>
                          <w:p w14:paraId="27BF305D" w14:textId="02F611C8" w:rsidR="00AC2EAE" w:rsidRPr="00096F9B" w:rsidRDefault="006C2FB5">
                            <w:pPr>
                              <w:rPr>
                                <w:sz w:val="32"/>
                                <w:szCs w:val="32"/>
                              </w:rPr>
                            </w:pP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9F4F" id="Text Box 1" o:spid="_x0000_s1029" type="#_x0000_t202" style="position:absolute;margin-left:261.75pt;margin-top:179pt;width:235.8pt;height:3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mRTwIAAKkEAAAOAAAAZHJzL2Uyb0RvYy54bWysVMtu2zAQvBfoPxC817JdxbGFyIGbwEWB&#10;IAmQFDnTFBULpbgsSVtKv75D+pE47anohdoXh7uzu7q47FvNtsr5hkzJR4MhZ8pIqhrzXPLvj8tP&#10;U858EKYSmowq+Yvy/HL+8cNFZws1pjXpSjkGEOOLzpZ8HYItsszLtWqFH5BVBs6aXCsCVPecVU50&#10;QG91Nh4OJ1lHrrKOpPIe1uudk88Tfl0rGe7q2qvAdMmRW0inS+cqntn8QhTPTth1I/dpiH/IohWN&#10;waNHqGsRBNu45g+otpGOPNVhIKnNqK4bqVINqGY0fFfNw1pYlWoBOd4eafL/D1bebu8dayr0jjMj&#10;WrToUfWBfaGejSI7nfUFgh4swkIPc4zc2z2Msei+dm38ohwGP3h+OXIbwSSM49ksn0zgkvDl0/PJ&#10;dJjYz16vW+fDV0Uti0LJHZqXOBXbGx/wJEIPIfE1T7qplo3WSYkDo660Y1uBVuuQksSNkyhtWFfy&#10;yeezYQI+8UXo4/2VFvJHLPMUAZo2MEZSdsVHKfSrPlGYH4hZUfUCvhzt5s1buWwAfyN8uBcOAwYe&#10;sDThDketCTnRXuJsTe7X3+wxHn2Hl7MOA1ty/3MjnOJMfzOYiNkoz+OEJyU/Ox9DcW89q7ces2mv&#10;CESh68guiTE+6INYO2qfsFuL+Cpcwki8XfJwEK/Cbo2wm1ItFikIM21FuDEPVkbo2JhI62P/JJzd&#10;tzVgIm7pMNqieNfdXWy8aWixCVQ3qfWR5x2re/qxD6k7+92NC/dWT1Gvf5j5bwAAAP//AwBQSwME&#10;FAAGAAgAAAAhAD2dTVjfAAAADAEAAA8AAABkcnMvZG93bnJldi54bWxMj8FOwzAQRO9I/IO1lbhR&#10;J6lSJSFOBahw4URBnLexa0eN7ch20/D3LCc4rvZp5k27W+zIZhXi4J2AfJ0BU673cnBawOfHy30F&#10;LCZ0EkfvlIBvFWHX3d602Eh/de9qPiTNKMTFBgWYlKaG89gbZTGu/aQc/U4+WEx0Bs1lwCuF25EX&#10;WbblFgdHDQYn9WxUfz5crID9k651X2Ew+0oOw7x8nd70qxB3q+XxAVhSS/qD4Vef1KEjp6O/OBnZ&#10;KKAsNiWhAjZlRaOIqOsyB3YkNC+2GfCu5f9HdD8AAAD//wMAUEsBAi0AFAAGAAgAAAAhALaDOJL+&#10;AAAA4QEAABMAAAAAAAAAAAAAAAAAAAAAAFtDb250ZW50X1R5cGVzXS54bWxQSwECLQAUAAYACAAA&#10;ACEAOP0h/9YAAACUAQAACwAAAAAAAAAAAAAAAAAvAQAAX3JlbHMvLnJlbHNQSwECLQAUAAYACAAA&#10;ACEAC7xpkU8CAACpBAAADgAAAAAAAAAAAAAAAAAuAgAAZHJzL2Uyb0RvYy54bWxQSwECLQAUAAYA&#10;CAAAACEAPZ1NWN8AAAAMAQAADwAAAAAAAAAAAAAAAACpBAAAZHJzL2Rvd25yZXYueG1sUEsFBgAA&#10;AAAEAAQA8wAAALUFAAAAAA==&#10;" fillcolor="white [3201]" strokeweight=".5pt">
                <v:textbox>
                  <w:txbxContent>
                    <w:p w14:paraId="507ABB9C" w14:textId="77777777" w:rsidR="00076554" w:rsidRDefault="0023490B">
                      <w:pPr>
                        <w:rPr>
                          <w:sz w:val="32"/>
                          <w:szCs w:val="32"/>
                        </w:rPr>
                      </w:pPr>
                      <w:r>
                        <w:rPr>
                          <w:sz w:val="32"/>
                          <w:szCs w:val="32"/>
                        </w:rPr>
                        <w:t>We all enjoyed our spooky afternoon!</w:t>
                      </w:r>
                      <w:r w:rsidR="000B400A">
                        <w:rPr>
                          <w:sz w:val="32"/>
                          <w:szCs w:val="32"/>
                        </w:rPr>
                        <w:t xml:space="preserve"> Everyone had a brilliant</w:t>
                      </w:r>
                      <w:r w:rsidR="00520A70">
                        <w:rPr>
                          <w:sz w:val="32"/>
                          <w:szCs w:val="32"/>
                        </w:rPr>
                        <w:t xml:space="preserve"> time</w:t>
                      </w:r>
                      <w:r w:rsidR="000B400A">
                        <w:rPr>
                          <w:sz w:val="32"/>
                          <w:szCs w:val="32"/>
                        </w:rPr>
                        <w:t xml:space="preserve"> and we all looked </w:t>
                      </w:r>
                      <w:r w:rsidR="00520A70">
                        <w:rPr>
                          <w:sz w:val="32"/>
                          <w:szCs w:val="32"/>
                        </w:rPr>
                        <w:t>amazing</w:t>
                      </w:r>
                    </w:p>
                    <w:p w14:paraId="6E197108" w14:textId="47A821E4" w:rsidR="00BE3C65" w:rsidRDefault="00076554">
                      <w:pPr>
                        <w:rPr>
                          <w:sz w:val="32"/>
                          <w:szCs w:val="32"/>
                        </w:rPr>
                      </w:pPr>
                      <w:r>
                        <w:rPr>
                          <w:noProof/>
                        </w:rPr>
                        <w:drawing>
                          <wp:inline distT="0" distB="0" distL="0" distR="0" wp14:anchorId="0E3A28B9" wp14:editId="30C48F41">
                            <wp:extent cx="1838325" cy="13198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8253" cy="1326994"/>
                                    </a:xfrm>
                                    <a:prstGeom prst="rect">
                                      <a:avLst/>
                                    </a:prstGeom>
                                    <a:noFill/>
                                    <a:ln>
                                      <a:noFill/>
                                    </a:ln>
                                  </pic:spPr>
                                </pic:pic>
                              </a:graphicData>
                            </a:graphic>
                          </wp:inline>
                        </w:drawing>
                      </w:r>
                    </w:p>
                    <w:p w14:paraId="182908CA" w14:textId="758A9F33" w:rsidR="00AC2EAE" w:rsidRDefault="00AC2EAE">
                      <w:pPr>
                        <w:rPr>
                          <w:sz w:val="32"/>
                          <w:szCs w:val="32"/>
                        </w:rPr>
                      </w:pPr>
                    </w:p>
                    <w:p w14:paraId="620A645B" w14:textId="0D1D15BE" w:rsidR="00AC2EAE" w:rsidRDefault="006C2FB5">
                      <w:pPr>
                        <w:rPr>
                          <w:sz w:val="32"/>
                          <w:szCs w:val="32"/>
                        </w:rPr>
                      </w:pPr>
                      <w:r>
                        <w:rPr>
                          <w:noProof/>
                        </w:rPr>
                        <w:drawing>
                          <wp:inline distT="0" distB="0" distL="0" distR="0" wp14:anchorId="6DE4DDEC" wp14:editId="09190DE3">
                            <wp:extent cx="2805430" cy="2163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5430" cy="2163445"/>
                                    </a:xfrm>
                                    <a:prstGeom prst="rect">
                                      <a:avLst/>
                                    </a:prstGeom>
                                    <a:noFill/>
                                    <a:ln>
                                      <a:noFill/>
                                    </a:ln>
                                  </pic:spPr>
                                </pic:pic>
                              </a:graphicData>
                            </a:graphic>
                          </wp:inline>
                        </w:drawing>
                      </w:r>
                    </w:p>
                    <w:p w14:paraId="27BF305D" w14:textId="02F611C8" w:rsidR="00AC2EAE" w:rsidRPr="00096F9B" w:rsidRDefault="006C2FB5">
                      <w:pPr>
                        <w:rPr>
                          <w:sz w:val="32"/>
                          <w:szCs w:val="32"/>
                        </w:rPr>
                      </w:pPr>
                      <w:r>
                        <w:rPr>
                          <w:sz w:val="32"/>
                          <w:szCs w:val="32"/>
                        </w:rPr>
                        <w:t xml:space="preserve">                        </w:t>
                      </w:r>
                    </w:p>
                  </w:txbxContent>
                </v:textbox>
              </v:shape>
            </w:pict>
          </mc:Fallback>
        </mc:AlternateContent>
      </w:r>
      <w:r w:rsidR="000B400A">
        <w:rPr>
          <w:rFonts w:ascii="Letter-join 40" w:hAnsi="Letter-join 40"/>
          <w:noProof/>
          <w:lang w:eastAsia="en-GB"/>
        </w:rPr>
        <mc:AlternateContent>
          <mc:Choice Requires="wps">
            <w:drawing>
              <wp:anchor distT="0" distB="0" distL="114300" distR="114300" simplePos="0" relativeHeight="251659264" behindDoc="0" locked="0" layoutInCell="1" allowOverlap="1" wp14:anchorId="67961996" wp14:editId="3565F9AF">
                <wp:simplePos x="0" y="0"/>
                <wp:positionH relativeFrom="margin">
                  <wp:align>left</wp:align>
                </wp:positionH>
                <wp:positionV relativeFrom="paragraph">
                  <wp:posOffset>4730750</wp:posOffset>
                </wp:positionV>
                <wp:extent cx="2735580" cy="2409825"/>
                <wp:effectExtent l="0" t="0" r="26670" b="28575"/>
                <wp:wrapNone/>
                <wp:docPr id="3" name="Text Box 3"/>
                <wp:cNvGraphicFramePr/>
                <a:graphic xmlns:a="http://schemas.openxmlformats.org/drawingml/2006/main">
                  <a:graphicData uri="http://schemas.microsoft.com/office/word/2010/wordprocessingShape">
                    <wps:wsp>
                      <wps:cNvSpPr txBox="1"/>
                      <wps:spPr>
                        <a:xfrm>
                          <a:off x="0" y="0"/>
                          <a:ext cx="2735580" cy="2409825"/>
                        </a:xfrm>
                        <a:prstGeom prst="rect">
                          <a:avLst/>
                        </a:prstGeom>
                        <a:solidFill>
                          <a:schemeClr val="lt1"/>
                        </a:solidFill>
                        <a:ln w="6350">
                          <a:solidFill>
                            <a:prstClr val="black"/>
                          </a:solidFill>
                        </a:ln>
                      </wps:spPr>
                      <wps:txbx>
                        <w:txbxContent>
                          <w:p w14:paraId="145FB883" w14:textId="77777777" w:rsidR="00C47358" w:rsidRDefault="00C47358" w:rsidP="000D44E1">
                            <w:pPr>
                              <w:pStyle w:val="Caption"/>
                              <w:rPr>
                                <w:sz w:val="32"/>
                                <w:szCs w:val="32"/>
                              </w:rPr>
                            </w:pPr>
                            <w:r>
                              <w:rPr>
                                <w:sz w:val="32"/>
                                <w:szCs w:val="32"/>
                              </w:rPr>
                              <w:t>Movie afternoon and popcorn was our reward this week for a full cube jar.</w:t>
                            </w:r>
                          </w:p>
                          <w:p w14:paraId="7213214A" w14:textId="77777777" w:rsidR="00C47358" w:rsidRDefault="00C47358" w:rsidP="000D44E1">
                            <w:pPr>
                              <w:pStyle w:val="Caption"/>
                              <w:rPr>
                                <w:sz w:val="32"/>
                                <w:szCs w:val="32"/>
                              </w:rPr>
                            </w:pPr>
                            <w:proofErr w:type="gramStart"/>
                            <w:r>
                              <w:rPr>
                                <w:sz w:val="32"/>
                                <w:szCs w:val="32"/>
                              </w:rPr>
                              <w:t>Well</w:t>
                            </w:r>
                            <w:proofErr w:type="gramEnd"/>
                            <w:r>
                              <w:rPr>
                                <w:sz w:val="32"/>
                                <w:szCs w:val="32"/>
                              </w:rPr>
                              <w:t xml:space="preserve"> done to everyone – let’s see how long it takes to fill it again.</w:t>
                            </w:r>
                          </w:p>
                          <w:p w14:paraId="5493AB07" w14:textId="645D173C" w:rsidR="000D44E1" w:rsidRPr="00C47358" w:rsidRDefault="00C47358" w:rsidP="000D44E1">
                            <w:pPr>
                              <w:pStyle w:val="Caption"/>
                              <w:rPr>
                                <w:b/>
                                <w:bCs/>
                                <w:color w:val="FF0000"/>
                                <w:sz w:val="32"/>
                                <w:szCs w:val="32"/>
                                <w:u w:val="single"/>
                              </w:rPr>
                            </w:pPr>
                            <w:r w:rsidRPr="00C47358">
                              <w:rPr>
                                <w:b/>
                                <w:bCs/>
                                <w:color w:val="FF0000"/>
                                <w:sz w:val="32"/>
                                <w:szCs w:val="32"/>
                                <w:u w:val="single"/>
                              </w:rPr>
                              <w:t xml:space="preserve">Have a happy and restful half term. </w:t>
                            </w:r>
                          </w:p>
                          <w:p w14:paraId="521077ED" w14:textId="01A4819D" w:rsidR="003D28D1" w:rsidRPr="009C7F76" w:rsidRDefault="003D28D1">
                            <w:pPr>
                              <w:rPr>
                                <w:color w:val="FF006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1996" id="Text Box 3" o:spid="_x0000_s1030" type="#_x0000_t202" style="position:absolute;margin-left:0;margin-top:372.5pt;width:215.4pt;height:18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u0TwIAAKkEAAAOAAAAZHJzL2Uyb0RvYy54bWysVFFv2jAQfp+0/2D5fSQEaGlEqBgV0yTU&#10;VoKqz8ZxSDTH59mGhP36nZ1AabenaS/mfPfl8913d8zu21qSozC2ApXR4SCmRCgOeaX2GX3Zrr5M&#10;KbGOqZxJUCKjJ2Hp/fzzp1mjU5FACTIXhiCJsmmjM1o6p9MosrwUNbMD0EJhsABTM4dXs49ywxpk&#10;r2WUxPFN1IDJtQEurEXvQxek88BfFIK7p6KwwhGZUczNhdOEc+fPaD5j6d4wXVa8T4P9QxY1qxQ+&#10;eqF6YI6Rg6n+oKorbsBC4QYc6giKouIi1IDVDOMP1WxKpkWoBcWx+iKT/X+0/PH4bEiVZ3REiWI1&#10;tmgrWke+QktGXp1G2xRBG40w16Ibu3z2W3T6otvC1P4XyyEYR51PF209GUdncjuaTKYY4hhLxvHd&#10;NJl4nujtc22s+yagJt7IqMHmBU3ZcW1dBz1D/GsWZJWvKinDxQ+MWEpDjgxbLV1IEsnfoaQiTUZv&#10;RpM4EL+LeerL9zvJ+I8+vSsU8kmFOXtRuuK95dpd20vYC7aD/IR6GejmzWq+qpB+zax7ZgYHDHXA&#10;pXFPeBQSMCfoLUpKML/+5vd47DtGKWlwYDNqfx6YEZTI7won4m44HvsJD5fx5DbBi7mO7K4j6lAv&#10;AYUa4npqHkyPd/JsFgbqV9ythX8VQ0xxfDuj7mwuXbdGuJtcLBYBhDOtmVurjeae2jfGy7ptX5nR&#10;fVsdTsQjnEebpR+622H9lwoWBwdFFVrvde5U7eXHfQjD0++uX7jre0C9/cPMfwMAAP//AwBQSwME&#10;FAAGAAgAAAAhAA6UY/HcAAAACQEAAA8AAABkcnMvZG93bnJldi54bWxMj8FOwzAQRO9I/IO1SNyo&#10;05JCCHEqQIULJwrivI1dOyJeR7abhr9nOcFtRzOanddsZj+IycTUB1KwXBQgDHVB92QVfLw/X1Ug&#10;UkbSOAQyCr5Ngk17ftZgrcOJ3sy0y1ZwCaUaFbicx1rK1DnjMS3CaIi9Q4geM8topY544nI/yFVR&#10;3EiPPfEHh6N5cqb72h29gu2jvbNdhdFtK9330/x5eLUvSl1ezA/3ILKZ818YfufzdGh50z4cSScx&#10;KGCQrOC2XPPBdnldMMmec8tVuQbZNvI/QfsDAAD//wMAUEsBAi0AFAAGAAgAAAAhALaDOJL+AAAA&#10;4QEAABMAAAAAAAAAAAAAAAAAAAAAAFtDb250ZW50X1R5cGVzXS54bWxQSwECLQAUAAYACAAAACEA&#10;OP0h/9YAAACUAQAACwAAAAAAAAAAAAAAAAAvAQAAX3JlbHMvLnJlbHNQSwECLQAUAAYACAAAACEA&#10;H4fbtE8CAACpBAAADgAAAAAAAAAAAAAAAAAuAgAAZHJzL2Uyb0RvYy54bWxQSwECLQAUAAYACAAA&#10;ACEADpRj8dwAAAAJAQAADwAAAAAAAAAAAAAAAACpBAAAZHJzL2Rvd25yZXYueG1sUEsFBgAAAAAE&#10;AAQA8wAAALIFAAAAAA==&#10;" fillcolor="white [3201]" strokeweight=".5pt">
                <v:textbox>
                  <w:txbxContent>
                    <w:p w14:paraId="145FB883" w14:textId="77777777" w:rsidR="00C47358" w:rsidRDefault="00C47358" w:rsidP="000D44E1">
                      <w:pPr>
                        <w:pStyle w:val="Caption"/>
                        <w:rPr>
                          <w:sz w:val="32"/>
                          <w:szCs w:val="32"/>
                        </w:rPr>
                      </w:pPr>
                      <w:r>
                        <w:rPr>
                          <w:sz w:val="32"/>
                          <w:szCs w:val="32"/>
                        </w:rPr>
                        <w:t>Movie afternoon and popcorn was our reward this week for a full cube jar.</w:t>
                      </w:r>
                    </w:p>
                    <w:p w14:paraId="7213214A" w14:textId="77777777" w:rsidR="00C47358" w:rsidRDefault="00C47358" w:rsidP="000D44E1">
                      <w:pPr>
                        <w:pStyle w:val="Caption"/>
                        <w:rPr>
                          <w:sz w:val="32"/>
                          <w:szCs w:val="32"/>
                        </w:rPr>
                      </w:pPr>
                      <w:proofErr w:type="gramStart"/>
                      <w:r>
                        <w:rPr>
                          <w:sz w:val="32"/>
                          <w:szCs w:val="32"/>
                        </w:rPr>
                        <w:t>Well</w:t>
                      </w:r>
                      <w:proofErr w:type="gramEnd"/>
                      <w:r>
                        <w:rPr>
                          <w:sz w:val="32"/>
                          <w:szCs w:val="32"/>
                        </w:rPr>
                        <w:t xml:space="preserve"> done to everyone – let’s see how long it takes to fill it again.</w:t>
                      </w:r>
                    </w:p>
                    <w:p w14:paraId="5493AB07" w14:textId="645D173C" w:rsidR="000D44E1" w:rsidRPr="00C47358" w:rsidRDefault="00C47358" w:rsidP="000D44E1">
                      <w:pPr>
                        <w:pStyle w:val="Caption"/>
                        <w:rPr>
                          <w:b/>
                          <w:bCs/>
                          <w:color w:val="FF0000"/>
                          <w:sz w:val="32"/>
                          <w:szCs w:val="32"/>
                          <w:u w:val="single"/>
                        </w:rPr>
                      </w:pPr>
                      <w:r w:rsidRPr="00C47358">
                        <w:rPr>
                          <w:b/>
                          <w:bCs/>
                          <w:color w:val="FF0000"/>
                          <w:sz w:val="32"/>
                          <w:szCs w:val="32"/>
                          <w:u w:val="single"/>
                        </w:rPr>
                        <w:t xml:space="preserve">Have a happy and restful half term. </w:t>
                      </w:r>
                    </w:p>
                    <w:p w14:paraId="521077ED" w14:textId="01A4819D" w:rsidR="003D28D1" w:rsidRPr="009C7F76" w:rsidRDefault="003D28D1">
                      <w:pPr>
                        <w:rPr>
                          <w:color w:val="FF0066"/>
                          <w:sz w:val="32"/>
                          <w:szCs w:val="32"/>
                        </w:rPr>
                      </w:pPr>
                    </w:p>
                  </w:txbxContent>
                </v:textbox>
                <w10:wrap anchorx="margin"/>
              </v:shape>
            </w:pict>
          </mc:Fallback>
        </mc:AlternateContent>
      </w:r>
    </w:p>
    <w:sectPr w:rsidR="003F3AB1" w:rsidRPr="00D814F0" w:rsidSect="00D814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Letter-join 40">
    <w:altName w:val="Calibri"/>
    <w:panose1 w:val="020008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AB1"/>
    <w:rsid w:val="00043A3E"/>
    <w:rsid w:val="00076554"/>
    <w:rsid w:val="00096F9B"/>
    <w:rsid w:val="000B400A"/>
    <w:rsid w:val="000D44E1"/>
    <w:rsid w:val="000E7621"/>
    <w:rsid w:val="000F31FE"/>
    <w:rsid w:val="00136E9B"/>
    <w:rsid w:val="00147B11"/>
    <w:rsid w:val="00165CF4"/>
    <w:rsid w:val="001A3397"/>
    <w:rsid w:val="001E52C0"/>
    <w:rsid w:val="00223286"/>
    <w:rsid w:val="0023490B"/>
    <w:rsid w:val="00234EB0"/>
    <w:rsid w:val="002874D5"/>
    <w:rsid w:val="00294AF2"/>
    <w:rsid w:val="00305894"/>
    <w:rsid w:val="00396F0B"/>
    <w:rsid w:val="003D28D1"/>
    <w:rsid w:val="003F3AB1"/>
    <w:rsid w:val="0046565A"/>
    <w:rsid w:val="00477F51"/>
    <w:rsid w:val="004A7B47"/>
    <w:rsid w:val="004F2BC3"/>
    <w:rsid w:val="00520A70"/>
    <w:rsid w:val="0056258E"/>
    <w:rsid w:val="005B7437"/>
    <w:rsid w:val="005E719B"/>
    <w:rsid w:val="006813D4"/>
    <w:rsid w:val="006C2FB5"/>
    <w:rsid w:val="007028D6"/>
    <w:rsid w:val="00705EAD"/>
    <w:rsid w:val="00720A6F"/>
    <w:rsid w:val="007B30A6"/>
    <w:rsid w:val="007F6C46"/>
    <w:rsid w:val="008001CE"/>
    <w:rsid w:val="0080799F"/>
    <w:rsid w:val="008C296D"/>
    <w:rsid w:val="008F5F0A"/>
    <w:rsid w:val="0092320A"/>
    <w:rsid w:val="00990A44"/>
    <w:rsid w:val="009B20AE"/>
    <w:rsid w:val="009C7F76"/>
    <w:rsid w:val="00A34E17"/>
    <w:rsid w:val="00A46CE4"/>
    <w:rsid w:val="00A55AF5"/>
    <w:rsid w:val="00AC2EAE"/>
    <w:rsid w:val="00AF7E0F"/>
    <w:rsid w:val="00B22A54"/>
    <w:rsid w:val="00B715FD"/>
    <w:rsid w:val="00BB7EBA"/>
    <w:rsid w:val="00BE3C65"/>
    <w:rsid w:val="00C47358"/>
    <w:rsid w:val="00C61BA1"/>
    <w:rsid w:val="00C639F3"/>
    <w:rsid w:val="00D814F0"/>
    <w:rsid w:val="00DD62EA"/>
    <w:rsid w:val="00DF0216"/>
    <w:rsid w:val="00E15843"/>
    <w:rsid w:val="00E7672F"/>
    <w:rsid w:val="00E81991"/>
    <w:rsid w:val="00EB23E1"/>
    <w:rsid w:val="00F16D84"/>
    <w:rsid w:val="00F94866"/>
    <w:rsid w:val="00FB6DBE"/>
    <w:rsid w:val="00FF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D5DD3"/>
  <w15:chartTrackingRefBased/>
  <w15:docId w15:val="{83582F38-D0D8-4F1A-B688-0D543CDF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0D44E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4C9BD-1F1A-43CA-AEB4-A6E23D93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Gillian Ellin</cp:lastModifiedBy>
  <cp:revision>2</cp:revision>
  <cp:lastPrinted>2022-09-13T14:09:00Z</cp:lastPrinted>
  <dcterms:created xsi:type="dcterms:W3CDTF">2022-10-21T06:12:00Z</dcterms:created>
  <dcterms:modified xsi:type="dcterms:W3CDTF">2022-10-21T06:12:00Z</dcterms:modified>
</cp:coreProperties>
</file>